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E7A" w:rsidRPr="00F11E7A" w:rsidRDefault="00F11E7A" w:rsidP="00F11E7A">
      <w:pPr>
        <w:widowControl/>
        <w:spacing w:line="560" w:lineRule="atLeast"/>
        <w:ind w:firstLine="640"/>
        <w:jc w:val="center"/>
        <w:rPr>
          <w:rFonts w:ascii="方正仿宋_GB2312" w:eastAsia="方正仿宋_GB2312" w:hAnsi="方正仿宋_GB2312" w:cs="方正仿宋_GB2312"/>
          <w:b/>
          <w:color w:val="000000" w:themeColor="text1"/>
          <w:kern w:val="0"/>
          <w:sz w:val="30"/>
          <w:szCs w:val="30"/>
        </w:rPr>
      </w:pPr>
      <w:r w:rsidRPr="00F11E7A">
        <w:rPr>
          <w:rFonts w:ascii="方正仿宋_GB2312" w:eastAsia="方正仿宋_GB2312" w:hAnsi="方正仿宋_GB2312" w:cs="方正仿宋_GB2312" w:hint="eastAsia"/>
          <w:b/>
          <w:color w:val="000000" w:themeColor="text1"/>
          <w:kern w:val="0"/>
          <w:sz w:val="36"/>
          <w:szCs w:val="30"/>
        </w:rPr>
        <w:t>项目备案和注册</w:t>
      </w:r>
    </w:p>
    <w:p w:rsidR="00F11E7A" w:rsidRPr="003772AC" w:rsidRDefault="00F11E7A" w:rsidP="00F11E7A">
      <w:pPr>
        <w:widowControl/>
        <w:spacing w:line="560" w:lineRule="atLeast"/>
        <w:ind w:firstLine="640"/>
        <w:rPr>
          <w:rFonts w:ascii="仿宋" w:eastAsia="仿宋" w:hAnsi="仿宋" w:cs="方正仿宋_GB2312"/>
          <w:color w:val="000000" w:themeColor="text1"/>
          <w:kern w:val="0"/>
          <w:sz w:val="28"/>
          <w:szCs w:val="28"/>
        </w:rPr>
      </w:pPr>
      <w:r w:rsidRPr="003772AC">
        <w:rPr>
          <w:rFonts w:ascii="仿宋" w:eastAsia="仿宋" w:hAnsi="仿宋" w:cs="方正仿宋_GB2312" w:hint="eastAsia"/>
          <w:color w:val="000000" w:themeColor="text1"/>
          <w:kern w:val="0"/>
          <w:sz w:val="28"/>
          <w:szCs w:val="28"/>
        </w:rPr>
        <w:t>由我院研究者发起的IIT项目（我院为牵头单位，下同），在通过科学性审查、伦理审查后，即可按要求完成项目的备案和注册登记。</w:t>
      </w:r>
    </w:p>
    <w:p w:rsidR="00F11E7A" w:rsidRPr="003772AC" w:rsidRDefault="00F11E7A" w:rsidP="00F11E7A">
      <w:pPr>
        <w:widowControl/>
        <w:spacing w:line="560" w:lineRule="atLeast"/>
        <w:ind w:firstLine="640"/>
        <w:rPr>
          <w:rFonts w:ascii="仿宋" w:eastAsia="仿宋" w:hAnsi="仿宋" w:cs="方正仿宋_GB2312"/>
          <w:color w:val="000000" w:themeColor="text1"/>
          <w:kern w:val="0"/>
          <w:sz w:val="28"/>
          <w:szCs w:val="28"/>
        </w:rPr>
      </w:pPr>
      <w:r w:rsidRPr="003772AC">
        <w:rPr>
          <w:rFonts w:ascii="仿宋" w:eastAsia="仿宋" w:hAnsi="仿宋" w:cs="方正仿宋_GB2312" w:hint="eastAsia"/>
          <w:color w:val="000000" w:themeColor="text1"/>
          <w:kern w:val="0"/>
          <w:sz w:val="28"/>
          <w:szCs w:val="28"/>
        </w:rPr>
        <w:t>（一）按照国家卫生健康委员会要求，临床研究项目全面实施线上备案制度。由我院研究者在项目通过我院科学性审查、伦理审查后，主要研究者须登录“国家医学研究登记备案信息系统”</w:t>
      </w:r>
      <w:r w:rsidRPr="003772AC">
        <w:rPr>
          <w:rFonts w:ascii="方正仿宋_GB2312" w:eastAsia="方正仿宋_GB2312" w:hAnsi="方正仿宋_GB2312" w:cs="方正仿宋_GB2312" w:hint="eastAsia"/>
          <w:color w:val="000000" w:themeColor="text1"/>
          <w:kern w:val="0"/>
          <w:sz w:val="28"/>
          <w:szCs w:val="28"/>
        </w:rPr>
        <w:t>（</w:t>
      </w:r>
      <w:r w:rsidRPr="003772AC">
        <w:rPr>
          <w:rFonts w:ascii="Times New Roman" w:eastAsia="方正仿宋_GB2312" w:hAnsi="Times New Roman" w:cs="Times New Roman"/>
          <w:color w:val="000000" w:themeColor="text1"/>
          <w:kern w:val="0"/>
          <w:sz w:val="28"/>
          <w:szCs w:val="28"/>
        </w:rPr>
        <w:t>https://www.medicalresearch.org.cn/login</w:t>
      </w:r>
      <w:r w:rsidRPr="003772AC">
        <w:rPr>
          <w:rFonts w:ascii="仿宋" w:eastAsia="仿宋" w:hAnsi="仿宋" w:cs="方正仿宋_GB2312" w:hint="eastAsia"/>
          <w:color w:val="000000" w:themeColor="text1"/>
          <w:kern w:val="0"/>
          <w:sz w:val="28"/>
          <w:szCs w:val="28"/>
        </w:rPr>
        <w:t>），按要求填报有关项目信息完成线上备案。研究者应当如实、准确、完整地在系统上填写临床研究信息，应当使用规范汉字，涉及专业术语的应当符合学术规范。</w:t>
      </w:r>
    </w:p>
    <w:p w:rsidR="00D50537" w:rsidRPr="00F11E7A" w:rsidRDefault="00F11E7A" w:rsidP="00F11E7A">
      <w:r w:rsidRPr="003772AC">
        <w:rPr>
          <w:rFonts w:ascii="仿宋" w:eastAsia="仿宋" w:hAnsi="仿宋" w:cs="方正仿宋_GB2312" w:hint="eastAsia"/>
          <w:color w:val="000000" w:themeColor="text1"/>
          <w:kern w:val="0"/>
          <w:sz w:val="28"/>
          <w:szCs w:val="28"/>
        </w:rPr>
        <w:t>（二）临床研究的有关信息应在国际认可的临床研究注册平台完成临床研究注册。注册由牵头单位的研究者负责填写，参与机构研究者无需重复注册。注册操作常用的注册平台主要包括</w:t>
      </w:r>
      <w:r w:rsidRPr="003772AC">
        <w:rPr>
          <w:rFonts w:ascii="Times New Roman" w:eastAsia="方正仿宋_GB2312" w:hAnsi="Times New Roman" w:cs="Times New Roman"/>
          <w:color w:val="000000" w:themeColor="text1"/>
          <w:kern w:val="0"/>
          <w:sz w:val="28"/>
          <w:szCs w:val="28"/>
        </w:rPr>
        <w:t>Clinical trial</w:t>
      </w:r>
      <w:r w:rsidRPr="003772AC">
        <w:rPr>
          <w:rFonts w:ascii="Times New Roman" w:eastAsia="方正仿宋_GB2312" w:hAnsi="Times New Roman" w:cs="Times New Roman"/>
          <w:color w:val="000000" w:themeColor="text1"/>
          <w:kern w:val="0"/>
          <w:sz w:val="28"/>
          <w:szCs w:val="28"/>
        </w:rPr>
        <w:t>（</w:t>
      </w:r>
      <w:r w:rsidRPr="003772AC">
        <w:rPr>
          <w:rFonts w:ascii="Times New Roman" w:eastAsia="方正仿宋_GB2312" w:hAnsi="Times New Roman" w:cs="Times New Roman"/>
          <w:color w:val="000000" w:themeColor="text1"/>
          <w:kern w:val="0"/>
          <w:sz w:val="28"/>
          <w:szCs w:val="28"/>
        </w:rPr>
        <w:t>https://clinicaltrials.gov/</w:t>
      </w:r>
      <w:r w:rsidRPr="003772AC">
        <w:rPr>
          <w:rFonts w:ascii="仿宋" w:eastAsia="仿宋" w:hAnsi="仿宋" w:cs="Times New Roman"/>
          <w:color w:val="000000" w:themeColor="text1"/>
          <w:kern w:val="0"/>
          <w:sz w:val="28"/>
          <w:szCs w:val="28"/>
        </w:rPr>
        <w:t>）和“中国临床试验注册中心”（</w:t>
      </w:r>
      <w:r w:rsidRPr="003772AC">
        <w:rPr>
          <w:color w:val="000000" w:themeColor="text1"/>
          <w:sz w:val="28"/>
          <w:szCs w:val="28"/>
        </w:rPr>
        <w:t xml:space="preserve"> </w:t>
      </w:r>
      <w:r w:rsidRPr="003772AC">
        <w:rPr>
          <w:rFonts w:ascii="Times New Roman" w:eastAsia="方正仿宋_GB2312" w:hAnsi="Times New Roman" w:cs="Times New Roman"/>
          <w:color w:val="000000" w:themeColor="text1"/>
          <w:kern w:val="0"/>
          <w:sz w:val="28"/>
          <w:szCs w:val="28"/>
        </w:rPr>
        <w:t>http://www.chictr.org.cn/index.aspx</w:t>
      </w:r>
      <w:r w:rsidRPr="003772AC">
        <w:rPr>
          <w:rFonts w:ascii="仿宋" w:eastAsia="仿宋" w:hAnsi="仿宋" w:cs="Times New Roman"/>
          <w:color w:val="000000" w:themeColor="text1"/>
          <w:kern w:val="0"/>
          <w:sz w:val="28"/>
          <w:szCs w:val="28"/>
        </w:rPr>
        <w:t>）。</w:t>
      </w:r>
      <w:r w:rsidRPr="003772AC">
        <w:rPr>
          <w:rFonts w:ascii="仿宋" w:eastAsia="仿宋" w:hAnsi="仿宋" w:cs="方正仿宋_GB2312" w:hint="eastAsia"/>
          <w:color w:val="000000" w:themeColor="text1"/>
          <w:kern w:val="0"/>
          <w:sz w:val="28"/>
          <w:szCs w:val="28"/>
        </w:rPr>
        <w:t>具体流程和要求请参见我院临床研究管理中心《关于落实我院研究者发起的临床研究项目线上登记备案工作的通知》（广肿临研管[2021]1号）。</w:t>
      </w:r>
    </w:p>
    <w:sectPr w:rsidR="00D50537" w:rsidRPr="00F11E7A" w:rsidSect="00A90289">
      <w:pgSz w:w="11906" w:h="16838"/>
      <w:pgMar w:top="993"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4CA6" w:rsidRDefault="009B4CA6" w:rsidP="00A90289">
      <w:r>
        <w:separator/>
      </w:r>
    </w:p>
  </w:endnote>
  <w:endnote w:type="continuationSeparator" w:id="1">
    <w:p w:rsidR="009B4CA6" w:rsidRDefault="009B4CA6" w:rsidP="00A902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2312">
    <w:altName w:val="仿宋"/>
    <w:charset w:val="86"/>
    <w:family w:val="auto"/>
    <w:pitch w:val="default"/>
    <w:sig w:usb0="00000000" w:usb1="00000000" w:usb2="00000012"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4CA6" w:rsidRDefault="009B4CA6" w:rsidP="00A90289">
      <w:r>
        <w:separator/>
      </w:r>
    </w:p>
  </w:footnote>
  <w:footnote w:type="continuationSeparator" w:id="1">
    <w:p w:rsidR="009B4CA6" w:rsidRDefault="009B4CA6" w:rsidP="00A902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90289"/>
    <w:rsid w:val="0045296B"/>
    <w:rsid w:val="009B4CA6"/>
    <w:rsid w:val="00A81A89"/>
    <w:rsid w:val="00A90289"/>
    <w:rsid w:val="00BF3577"/>
    <w:rsid w:val="00C002F2"/>
    <w:rsid w:val="00D50537"/>
    <w:rsid w:val="00F11E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289"/>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902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90289"/>
    <w:rPr>
      <w:sz w:val="18"/>
      <w:szCs w:val="18"/>
    </w:rPr>
  </w:style>
  <w:style w:type="paragraph" w:styleId="a4">
    <w:name w:val="footer"/>
    <w:basedOn w:val="a"/>
    <w:link w:val="Char0"/>
    <w:uiPriority w:val="99"/>
    <w:semiHidden/>
    <w:unhideWhenUsed/>
    <w:rsid w:val="00A9028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9028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76</Words>
  <Characters>434</Characters>
  <Application>Microsoft Office Word</Application>
  <DocSecurity>0</DocSecurity>
  <Lines>3</Lines>
  <Paragraphs>1</Paragraphs>
  <ScaleCrop>false</ScaleCrop>
  <Company>微软中国</Company>
  <LinksUpToDate>false</LinksUpToDate>
  <CharactersWithSpaces>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吴子健</dc:creator>
  <cp:keywords/>
  <dc:description/>
  <cp:lastModifiedBy>吴子健</cp:lastModifiedBy>
  <cp:revision>4</cp:revision>
  <dcterms:created xsi:type="dcterms:W3CDTF">2022-10-12T07:03:00Z</dcterms:created>
  <dcterms:modified xsi:type="dcterms:W3CDTF">2022-10-12T07:19:00Z</dcterms:modified>
</cp:coreProperties>
</file>